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5A" w:rsidRPr="00691E95" w:rsidRDefault="006B365A" w:rsidP="006B36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  <w:r w:rsidRPr="002624C9">
        <w:rPr>
          <w:rFonts w:ascii="Calibri" w:hAnsi="Calibri" w:cs="Calibri"/>
          <w:i/>
          <w:sz w:val="52"/>
          <w:szCs w:val="52"/>
        </w:rPr>
        <w:t xml:space="preserve">    </w:t>
      </w:r>
      <w:r w:rsidRPr="00691E95">
        <w:rPr>
          <w:rFonts w:ascii="Calibri" w:hAnsi="Calibri" w:cs="Calibri"/>
          <w:sz w:val="52"/>
          <w:szCs w:val="52"/>
          <w:u w:val="single"/>
        </w:rPr>
        <w:t>ENERGY CONSERVATION</w:t>
      </w:r>
    </w:p>
    <w:p w:rsidR="006B365A" w:rsidRPr="00691E95" w:rsidRDefault="00691E95" w:rsidP="006B36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1600200</wp:posOffset>
            </wp:positionH>
            <wp:positionV relativeFrom="margin">
              <wp:posOffset>970915</wp:posOffset>
            </wp:positionV>
            <wp:extent cx="3038475" cy="10668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691E95">
        <w:rPr>
          <w:rFonts w:ascii="Calibri" w:hAnsi="Calibri" w:cs="Calibri"/>
          <w:sz w:val="28"/>
          <w:szCs w:val="28"/>
        </w:rPr>
        <w:t>B</w:t>
      </w:r>
      <w:r w:rsidR="008F6B79" w:rsidRPr="00691E95">
        <w:rPr>
          <w:rFonts w:ascii="Calibri" w:hAnsi="Calibri" w:cs="Calibri"/>
          <w:sz w:val="28"/>
          <w:szCs w:val="28"/>
        </w:rPr>
        <w:t>y Lizzie O</w:t>
      </w:r>
    </w:p>
    <w:p w:rsidR="00C85508" w:rsidRPr="00691E95" w:rsidRDefault="00C85508" w:rsidP="006B36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85508" w:rsidRPr="00691E95" w:rsidRDefault="00C85508" w:rsidP="006B36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C85508" w:rsidRPr="00691E95" w:rsidRDefault="00C85508" w:rsidP="006B36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F01D9E" w:rsidRPr="00691E95" w:rsidRDefault="00C85508" w:rsidP="00F01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 xml:space="preserve">In this pie chart it shows that in Stourbridge we use a lot of gas and electricity, but very little solar power energy. This is because it is quite expensive to have the panels </w:t>
      </w:r>
      <w:r w:rsidR="00E97DF8" w:rsidRPr="00691E95">
        <w:rPr>
          <w:rFonts w:ascii="Calibri" w:hAnsi="Calibri" w:cs="Calibri"/>
          <w:sz w:val="28"/>
          <w:szCs w:val="28"/>
        </w:rPr>
        <w:t>insta</w:t>
      </w:r>
      <w:r w:rsidR="00CE309B" w:rsidRPr="00691E95">
        <w:rPr>
          <w:rFonts w:ascii="Calibri" w:hAnsi="Calibri" w:cs="Calibri"/>
          <w:sz w:val="28"/>
          <w:szCs w:val="28"/>
        </w:rPr>
        <w:t>lled</w:t>
      </w:r>
      <w:r w:rsidRPr="00691E95">
        <w:rPr>
          <w:rFonts w:ascii="Calibri" w:hAnsi="Calibri" w:cs="Calibri"/>
          <w:sz w:val="28"/>
          <w:szCs w:val="28"/>
        </w:rPr>
        <w:t xml:space="preserve"> on to your house.</w:t>
      </w:r>
      <w:r w:rsidR="00B42ED9" w:rsidRPr="00691E95">
        <w:rPr>
          <w:rFonts w:ascii="Calibri" w:hAnsi="Calibri" w:cs="Calibri"/>
          <w:sz w:val="28"/>
          <w:szCs w:val="28"/>
        </w:rPr>
        <w:t xml:space="preserve"> Most people use gas and electricity </w:t>
      </w:r>
      <w:r w:rsidR="00CE309B" w:rsidRPr="00691E95">
        <w:rPr>
          <w:rFonts w:ascii="Calibri" w:hAnsi="Calibri" w:cs="Calibri"/>
          <w:sz w:val="28"/>
          <w:szCs w:val="28"/>
        </w:rPr>
        <w:t>as it is automatically available in most houses. So now here are some more fa</w:t>
      </w:r>
      <w:r w:rsidR="00F01D9E" w:rsidRPr="00691E95">
        <w:rPr>
          <w:rFonts w:ascii="Calibri" w:hAnsi="Calibri" w:cs="Calibri"/>
          <w:sz w:val="28"/>
          <w:szCs w:val="28"/>
        </w:rPr>
        <w:t>cts about energy in Stourbridge.</w:t>
      </w:r>
    </w:p>
    <w:p w:rsidR="002640AF" w:rsidRPr="00691E95" w:rsidRDefault="002640AF" w:rsidP="000C175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  <w:u w:val="single"/>
        </w:rPr>
        <w:t xml:space="preserve">Solar panel use in </w:t>
      </w:r>
      <w:r w:rsidR="002624C9" w:rsidRPr="00691E95">
        <w:rPr>
          <w:rFonts w:ascii="Calibri" w:hAnsi="Calibri" w:cs="Calibri"/>
          <w:sz w:val="28"/>
          <w:szCs w:val="28"/>
          <w:u w:val="single"/>
        </w:rPr>
        <w:t>Stourbridge</w:t>
      </w:r>
      <w:r w:rsidR="002624C9" w:rsidRPr="00691E95">
        <w:rPr>
          <w:rFonts w:ascii="Calibri" w:hAnsi="Calibri" w:cs="Calibri"/>
          <w:sz w:val="28"/>
          <w:szCs w:val="28"/>
        </w:rPr>
        <w:tab/>
      </w:r>
      <w:r w:rsidR="002624C9" w:rsidRPr="00691E95">
        <w:rPr>
          <w:rFonts w:ascii="Calibri" w:hAnsi="Calibri" w:cs="Calibri"/>
          <w:sz w:val="28"/>
          <w:szCs w:val="28"/>
        </w:rPr>
        <w:tab/>
      </w:r>
      <w:r w:rsidR="002624C9" w:rsidRPr="00691E95">
        <w:rPr>
          <w:rFonts w:ascii="Calibri" w:hAnsi="Calibri" w:cs="Calibri"/>
          <w:sz w:val="28"/>
          <w:szCs w:val="28"/>
        </w:rPr>
        <w:tab/>
      </w:r>
      <w:r w:rsidR="002624C9" w:rsidRPr="00691E95">
        <w:rPr>
          <w:rFonts w:ascii="Calibri" w:hAnsi="Calibri" w:cs="Calibri"/>
          <w:sz w:val="28"/>
          <w:szCs w:val="28"/>
        </w:rPr>
        <w:tab/>
      </w:r>
      <w:r w:rsidR="002624C9"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  <w:u w:val="single"/>
        </w:rPr>
        <w:t>PARRY PEOPLE MOVER</w:t>
      </w:r>
    </w:p>
    <w:p w:rsidR="0053025F" w:rsidRPr="00691E95" w:rsidRDefault="0053025F" w:rsidP="002624C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691E9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62125" cy="1181100"/>
            <wp:effectExtent l="19050" t="0" r="9525" b="0"/>
            <wp:docPr id="1" name="Picture 1" descr="https://encrypted-tbn3.gstatic.com/images?q=tbn:ANd9GcSfYBORndKdBL5mDdUF90hoVgWUk97D69yVP6J8kfu5zliCmPOUa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YBORndKdBL5mDdUF90hoVgWUk97D69yVP6J8kfu5zliCmPOUa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71" cy="118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4C9" w:rsidRPr="00691E95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2624C9" w:rsidRPr="00691E95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2624C9" w:rsidRPr="00691E95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2624C9" w:rsidRPr="00691E95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2624C9" w:rsidRPr="00691E95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2624C9" w:rsidRPr="00691E95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2624C9" w:rsidRPr="00691E95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2624C9" w:rsidRPr="00691E9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69650" cy="1476375"/>
            <wp:effectExtent l="19050" t="0" r="0" b="0"/>
            <wp:docPr id="3" name="Picture 3" descr="https://encrypted-tbn0.gstatic.com/images?q=tbn:ANd9GcSFiZztU5CWbMvGEcjS6y6xuDYk_xYSLX_EqvrguVuBNKg1H-yxM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FiZztU5CWbMvGEcjS6y6xuDYk_xYSLX_EqvrguVuBNKg1H-yxM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Fitting photovoltaic cells to your property</w:t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 xml:space="preserve">In Stourbridge there is a company 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You can have a clean energy supply. It</w:t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 xml:space="preserve">who make a special train that is run with 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Also reduces your energy bills. More and</w:t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>very little energy.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 xml:space="preserve">more houses in Stourbridge are having 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 xml:space="preserve">this fitted. I can see 3 from my house 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windows. You can get government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grants to help with the cost.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How amazing to create your own energy!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 xml:space="preserve">STUDENTS PRODUCE FREE </w:t>
      </w:r>
      <w:r w:rsidR="00263173" w:rsidRPr="00691E95">
        <w:rPr>
          <w:rFonts w:ascii="Calibri" w:hAnsi="Calibri" w:cs="Calibri"/>
          <w:sz w:val="28"/>
          <w:szCs w:val="28"/>
        </w:rPr>
        <w:t>ENERGY</w:t>
      </w:r>
    </w:p>
    <w:p w:rsidR="000C1759" w:rsidRPr="00691E95" w:rsidRDefault="000C1759" w:rsidP="00A04923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</w:p>
    <w:p w:rsidR="000C1759" w:rsidRPr="00691E95" w:rsidRDefault="000C1759" w:rsidP="000C175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53025F" w:rsidRPr="00691E95">
        <w:rPr>
          <w:rFonts w:ascii="Calibri" w:hAnsi="Calibri" w:cs="Calibri"/>
          <w:sz w:val="28"/>
          <w:szCs w:val="28"/>
        </w:rPr>
        <w:t>h</w:t>
      </w:r>
      <w:r w:rsidRPr="00691E95">
        <w:rPr>
          <w:rFonts w:ascii="Calibri" w:hAnsi="Calibri" w:cs="Calibri"/>
          <w:sz w:val="28"/>
          <w:szCs w:val="28"/>
        </w:rPr>
        <w:t xml:space="preserve">ad lots of fun going on </w:t>
      </w:r>
      <w:r w:rsidR="002624C9" w:rsidRPr="00691E95">
        <w:rPr>
          <w:rFonts w:ascii="Calibri" w:hAnsi="Calibri" w:cs="Calibri"/>
          <w:sz w:val="28"/>
          <w:szCs w:val="28"/>
        </w:rPr>
        <w:t>a special</w:t>
      </w:r>
    </w:p>
    <w:p w:rsidR="000C1759" w:rsidRPr="00691E95" w:rsidRDefault="000C1759" w:rsidP="002624C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Arial" w:hAnsi="Arial" w:cs="Arial"/>
          <w:noProof/>
          <w:color w:val="0000FF"/>
          <w:sz w:val="27"/>
          <w:szCs w:val="27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2624C9"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 xml:space="preserve">‘smoothie bike’. By pedalling very fast </w:t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53025F" w:rsidRPr="00691E95">
        <w:rPr>
          <w:rFonts w:ascii="Calibri" w:hAnsi="Calibri" w:cs="Calibri"/>
          <w:sz w:val="28"/>
          <w:szCs w:val="28"/>
        </w:rPr>
        <w:t xml:space="preserve"> </w:t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2624C9"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 xml:space="preserve">you turn a dynamo which produces </w:t>
      </w:r>
    </w:p>
    <w:p w:rsidR="000C1759" w:rsidRPr="00691E95" w:rsidRDefault="000C1759" w:rsidP="000C175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53025F" w:rsidRPr="00691E95">
        <w:rPr>
          <w:rFonts w:ascii="Calibri" w:hAnsi="Calibri" w:cs="Calibri"/>
          <w:sz w:val="28"/>
          <w:szCs w:val="28"/>
        </w:rPr>
        <w:t>e</w:t>
      </w:r>
      <w:r w:rsidRPr="00691E95">
        <w:rPr>
          <w:rFonts w:ascii="Calibri" w:hAnsi="Calibri" w:cs="Calibri"/>
          <w:sz w:val="28"/>
          <w:szCs w:val="28"/>
        </w:rPr>
        <w:t xml:space="preserve">lectricity.  This makes the smoothie </w:t>
      </w:r>
    </w:p>
    <w:p w:rsidR="000C1759" w:rsidRPr="00691E95" w:rsidRDefault="000C1759" w:rsidP="000C1759">
      <w:pPr>
        <w:widowControl w:val="0"/>
        <w:autoSpaceDE w:val="0"/>
        <w:autoSpaceDN w:val="0"/>
        <w:adjustRightInd w:val="0"/>
        <w:spacing w:after="0" w:line="280" w:lineRule="exact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53025F" w:rsidRPr="00691E95">
        <w:rPr>
          <w:rFonts w:ascii="Calibri" w:hAnsi="Calibri" w:cs="Calibri"/>
          <w:sz w:val="28"/>
          <w:szCs w:val="28"/>
        </w:rPr>
        <w:t>m</w:t>
      </w:r>
      <w:r w:rsidRPr="00691E95">
        <w:rPr>
          <w:rFonts w:ascii="Calibri" w:hAnsi="Calibri" w:cs="Calibri"/>
          <w:sz w:val="28"/>
          <w:szCs w:val="28"/>
        </w:rPr>
        <w:t xml:space="preserve">aker work, and you have really nice </w:t>
      </w:r>
    </w:p>
    <w:p w:rsidR="00C85508" w:rsidRPr="00691E95" w:rsidRDefault="000C1759" w:rsidP="000C1759">
      <w:pPr>
        <w:widowControl w:val="0"/>
        <w:autoSpaceDE w:val="0"/>
        <w:autoSpaceDN w:val="0"/>
        <w:adjustRightInd w:val="0"/>
        <w:spacing w:after="0" w:line="280" w:lineRule="exact"/>
        <w:ind w:left="1440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53025F" w:rsidRPr="00691E95">
        <w:rPr>
          <w:rFonts w:ascii="Calibri" w:hAnsi="Calibri" w:cs="Calibri"/>
          <w:sz w:val="28"/>
          <w:szCs w:val="28"/>
        </w:rPr>
        <w:t>d</w:t>
      </w:r>
      <w:r w:rsidRPr="00691E95">
        <w:rPr>
          <w:rFonts w:ascii="Calibri" w:hAnsi="Calibri" w:cs="Calibri"/>
          <w:sz w:val="28"/>
          <w:szCs w:val="28"/>
        </w:rPr>
        <w:t xml:space="preserve">rinks. This was a great way </w:t>
      </w:r>
    </w:p>
    <w:p w:rsidR="000C1759" w:rsidRPr="00691E95" w:rsidRDefault="000C1759" w:rsidP="000C1759">
      <w:pPr>
        <w:widowControl w:val="0"/>
        <w:autoSpaceDE w:val="0"/>
        <w:autoSpaceDN w:val="0"/>
        <w:adjustRightInd w:val="0"/>
        <w:spacing w:after="0" w:line="280" w:lineRule="exact"/>
        <w:ind w:left="1440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="0053025F" w:rsidRPr="00691E95">
        <w:rPr>
          <w:rFonts w:ascii="Calibri" w:hAnsi="Calibri" w:cs="Calibri"/>
          <w:sz w:val="28"/>
          <w:szCs w:val="28"/>
        </w:rPr>
        <w:t>t</w:t>
      </w:r>
      <w:r w:rsidRPr="00691E95">
        <w:rPr>
          <w:rFonts w:ascii="Calibri" w:hAnsi="Calibri" w:cs="Calibri"/>
          <w:sz w:val="28"/>
          <w:szCs w:val="28"/>
        </w:rPr>
        <w:t>o learn how much ener</w:t>
      </w:r>
      <w:r w:rsidR="0053025F" w:rsidRPr="00691E95">
        <w:rPr>
          <w:rFonts w:ascii="Calibri" w:hAnsi="Calibri" w:cs="Calibri"/>
          <w:sz w:val="28"/>
          <w:szCs w:val="28"/>
        </w:rPr>
        <w:t xml:space="preserve">gy </w:t>
      </w:r>
    </w:p>
    <w:p w:rsidR="00C85508" w:rsidRPr="00691E95" w:rsidRDefault="0053025F" w:rsidP="0053025F">
      <w:pPr>
        <w:widowControl w:val="0"/>
        <w:autoSpaceDE w:val="0"/>
        <w:autoSpaceDN w:val="0"/>
        <w:adjustRightInd w:val="0"/>
        <w:spacing w:after="0" w:line="280" w:lineRule="exact"/>
        <w:ind w:left="1440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 xml:space="preserve">is needed to produce </w:t>
      </w:r>
    </w:p>
    <w:p w:rsidR="006B365A" w:rsidRPr="00691E95" w:rsidRDefault="0053025F" w:rsidP="002624C9">
      <w:pPr>
        <w:widowControl w:val="0"/>
        <w:autoSpaceDE w:val="0"/>
        <w:autoSpaceDN w:val="0"/>
        <w:adjustRightInd w:val="0"/>
        <w:spacing w:after="0" w:line="280" w:lineRule="exact"/>
        <w:ind w:left="1440"/>
        <w:contextualSpacing/>
        <w:mirrorIndents/>
        <w:jc w:val="both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</w:r>
      <w:r w:rsidRPr="00691E95">
        <w:rPr>
          <w:rFonts w:ascii="Calibri" w:hAnsi="Calibri" w:cs="Calibri"/>
          <w:sz w:val="28"/>
          <w:szCs w:val="28"/>
        </w:rPr>
        <w:tab/>
        <w:t>electricity.</w:t>
      </w:r>
    </w:p>
    <w:p w:rsidR="002624C9" w:rsidRPr="00691E95" w:rsidRDefault="002624C9" w:rsidP="002624C9">
      <w:pPr>
        <w:widowControl w:val="0"/>
        <w:autoSpaceDE w:val="0"/>
        <w:autoSpaceDN w:val="0"/>
        <w:adjustRightInd w:val="0"/>
        <w:spacing w:after="0" w:line="280" w:lineRule="exact"/>
        <w:ind w:left="1440"/>
        <w:contextualSpacing/>
        <w:mirrorIndents/>
        <w:jc w:val="both"/>
        <w:rPr>
          <w:rFonts w:ascii="Calibri" w:hAnsi="Calibri" w:cs="Calibri"/>
          <w:sz w:val="28"/>
          <w:szCs w:val="28"/>
        </w:rPr>
      </w:pPr>
    </w:p>
    <w:p w:rsidR="00263173" w:rsidRPr="00691E95" w:rsidRDefault="0053025F" w:rsidP="0026317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FUN FACTS TO SAVE ENERGY</w:t>
      </w:r>
    </w:p>
    <w:p w:rsidR="0053025F" w:rsidRPr="00691E95" w:rsidRDefault="0053025F" w:rsidP="002631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A heavy coat of dust on a light bulb can block up to half of the light!</w:t>
      </w:r>
    </w:p>
    <w:p w:rsidR="0053025F" w:rsidRPr="00691E95" w:rsidRDefault="0053025F" w:rsidP="005302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A hot water tap that leaks one drop per second can add up to 165 gallons a month!</w:t>
      </w:r>
    </w:p>
    <w:p w:rsidR="0053025F" w:rsidRPr="00691E95" w:rsidRDefault="0053025F" w:rsidP="005302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91E95">
        <w:rPr>
          <w:rFonts w:ascii="Calibri" w:hAnsi="Calibri" w:cs="Calibri"/>
          <w:sz w:val="28"/>
          <w:szCs w:val="28"/>
        </w:rPr>
        <w:t>An energy-smart washing machine can save more water in one years than one person drinks in an entire lifetime!</w:t>
      </w:r>
    </w:p>
    <w:p w:rsidR="003A5F63" w:rsidRPr="00691E95" w:rsidRDefault="0053025F" w:rsidP="00AF43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0" w:line="240" w:lineRule="auto"/>
      </w:pPr>
      <w:r w:rsidRPr="00AF436D">
        <w:rPr>
          <w:rFonts w:ascii="Calibri" w:hAnsi="Calibri" w:cs="Calibri"/>
          <w:sz w:val="28"/>
          <w:szCs w:val="28"/>
        </w:rPr>
        <w:t>Every time you open the fridge door, up to 30% of the cold air escapes!</w:t>
      </w:r>
      <w:bookmarkStart w:id="0" w:name="_GoBack"/>
      <w:bookmarkEnd w:id="0"/>
    </w:p>
    <w:sectPr w:rsidR="003A5F63" w:rsidRPr="00691E95" w:rsidSect="00263173">
      <w:pgSz w:w="11906" w:h="16838"/>
      <w:pgMar w:top="181" w:right="720" w:bottom="1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46" w:rsidRDefault="004B7346" w:rsidP="00A04923">
      <w:pPr>
        <w:spacing w:after="0" w:line="240" w:lineRule="auto"/>
      </w:pPr>
      <w:r>
        <w:separator/>
      </w:r>
    </w:p>
  </w:endnote>
  <w:endnote w:type="continuationSeparator" w:id="0">
    <w:p w:rsidR="004B7346" w:rsidRDefault="004B7346" w:rsidP="00A0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46" w:rsidRDefault="004B7346" w:rsidP="00A04923">
      <w:pPr>
        <w:spacing w:after="0" w:line="240" w:lineRule="auto"/>
      </w:pPr>
      <w:r>
        <w:separator/>
      </w:r>
    </w:p>
  </w:footnote>
  <w:footnote w:type="continuationSeparator" w:id="0">
    <w:p w:rsidR="004B7346" w:rsidRDefault="004B7346" w:rsidP="00A0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1F84"/>
    <w:multiLevelType w:val="multilevel"/>
    <w:tmpl w:val="9DC6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556D"/>
    <w:multiLevelType w:val="multilevel"/>
    <w:tmpl w:val="0F66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9439FE"/>
    <w:multiLevelType w:val="hybridMultilevel"/>
    <w:tmpl w:val="450E84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268B"/>
    <w:multiLevelType w:val="hybridMultilevel"/>
    <w:tmpl w:val="AF4C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572AE"/>
    <w:multiLevelType w:val="multilevel"/>
    <w:tmpl w:val="9208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CDF0279"/>
    <w:multiLevelType w:val="multilevel"/>
    <w:tmpl w:val="F30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65A"/>
    <w:rsid w:val="000C1759"/>
    <w:rsid w:val="001410E7"/>
    <w:rsid w:val="002624C9"/>
    <w:rsid w:val="00263173"/>
    <w:rsid w:val="002640AF"/>
    <w:rsid w:val="00307E51"/>
    <w:rsid w:val="003A5F63"/>
    <w:rsid w:val="004A16E2"/>
    <w:rsid w:val="004B7346"/>
    <w:rsid w:val="005178E4"/>
    <w:rsid w:val="0053025F"/>
    <w:rsid w:val="005B515F"/>
    <w:rsid w:val="00691E95"/>
    <w:rsid w:val="006B365A"/>
    <w:rsid w:val="006C4933"/>
    <w:rsid w:val="00782278"/>
    <w:rsid w:val="00816BC1"/>
    <w:rsid w:val="008F6B79"/>
    <w:rsid w:val="00A04923"/>
    <w:rsid w:val="00A21A07"/>
    <w:rsid w:val="00AF436D"/>
    <w:rsid w:val="00B42ED9"/>
    <w:rsid w:val="00B449D3"/>
    <w:rsid w:val="00C85508"/>
    <w:rsid w:val="00CA303F"/>
    <w:rsid w:val="00CE309B"/>
    <w:rsid w:val="00D20AEA"/>
    <w:rsid w:val="00D27316"/>
    <w:rsid w:val="00DE7995"/>
    <w:rsid w:val="00E97DF8"/>
    <w:rsid w:val="00ED4FC4"/>
    <w:rsid w:val="00EE1991"/>
    <w:rsid w:val="00EE4409"/>
    <w:rsid w:val="00EE4F1E"/>
    <w:rsid w:val="00F0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AD224-7721-46FD-8622-AC5B66E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5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92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0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92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5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1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2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92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7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1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5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6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2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00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1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8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7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2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2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28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6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6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54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90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60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solarlove.org/nrg-home-solar-partners-sallie-mae-affordable-solar/&amp;ei=NaUnVYGJJurp7AbRsoGAAg&amp;bvm=bv.90491159,d.d2s&amp;psig=AFQjCNHhLawWVWCoxUFXrNPtwbTrUDv7kw&amp;ust=14287479363549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.uk/url?sa=i&amp;rct=j&amp;q=&amp;esrc=s&amp;source=images&amp;cd=&amp;cad=rja&amp;uact=8&amp;ved=0CAcQjRw&amp;url=https://www.flickr.com/photos/davidedwards/4862398907/&amp;ei=KqYnVcrTGpOP7AaD_oG4Bg&amp;bvm=bv.90491159,d.d2s&amp;psig=AFQjCNHYwKZEyLsseiwasd0WE1aMLdX08g&amp;ust=14287481771243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Solar</c:v>
                </c:pt>
                <c:pt idx="1">
                  <c:v>Coal</c:v>
                </c:pt>
                <c:pt idx="2">
                  <c:v>Gas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</c:v>
                </c:pt>
                <c:pt idx="1">
                  <c:v>1.5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1849743703667133"/>
          <c:y val="0.16041477209714983"/>
          <c:w val="0.15642419305737254"/>
          <c:h val="0.8012361835052308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 Ladbrooke</cp:lastModifiedBy>
  <cp:revision>3</cp:revision>
  <cp:lastPrinted>2015-04-10T10:57:00Z</cp:lastPrinted>
  <dcterms:created xsi:type="dcterms:W3CDTF">2015-04-13T17:28:00Z</dcterms:created>
  <dcterms:modified xsi:type="dcterms:W3CDTF">2015-04-25T21:34:00Z</dcterms:modified>
</cp:coreProperties>
</file>